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C4B4" w14:textId="77777777" w:rsidR="00161021" w:rsidRDefault="00161021" w:rsidP="007E1696">
      <w:pPr>
        <w:framePr w:w="5887" w:hSpace="187" w:wrap="around" w:vAnchor="page" w:hAnchor="page" w:x="3558" w:y="905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DEPARTMENT OF THE ARMY</w:t>
      </w:r>
    </w:p>
    <w:p w14:paraId="7C101F51" w14:textId="77777777" w:rsidR="00161021" w:rsidRDefault="00403E8E" w:rsidP="007E1696">
      <w:pPr>
        <w:framePr w:w="5887" w:hSpace="187" w:wrap="around" w:vAnchor="page" w:hAnchor="page" w:x="3558" w:y="905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US ARMY INSTALLATION MANAGEMENT COMMAND</w:t>
      </w:r>
    </w:p>
    <w:p w14:paraId="118E5A91" w14:textId="31467EDD" w:rsidR="00403E8E" w:rsidRDefault="00403E8E" w:rsidP="007E1696">
      <w:pPr>
        <w:framePr w:w="5887" w:hSpace="187" w:wrap="around" w:vAnchor="page" w:hAnchor="page" w:x="3558" w:y="905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HEADQUARTERS, UNITED STATES ARMY GARRISON, F</w:t>
      </w:r>
      <w:r w:rsidR="0017444D">
        <w:rPr>
          <w:rFonts w:ascii="Arial" w:hAnsi="Arial"/>
          <w:b/>
          <w:sz w:val="16"/>
        </w:rPr>
        <w:t>OR</w:t>
      </w:r>
      <w:r>
        <w:rPr>
          <w:rFonts w:ascii="Arial" w:hAnsi="Arial"/>
          <w:b/>
          <w:sz w:val="16"/>
        </w:rPr>
        <w:t xml:space="preserve">T </w:t>
      </w:r>
      <w:r w:rsidR="006B47AA">
        <w:rPr>
          <w:rFonts w:ascii="Arial" w:hAnsi="Arial"/>
          <w:b/>
          <w:sz w:val="16"/>
        </w:rPr>
        <w:t>GORDON</w:t>
      </w:r>
    </w:p>
    <w:p w14:paraId="1D353522" w14:textId="77777777" w:rsidR="00161021" w:rsidRDefault="000C1EF1" w:rsidP="007E1696">
      <w:pPr>
        <w:framePr w:w="5887" w:hSpace="187" w:wrap="around" w:vAnchor="page" w:hAnchor="page" w:x="3558" w:y="905"/>
        <w:jc w:val="center"/>
        <w:rPr>
          <w:rFonts w:ascii="Arial" w:hAnsi="Arial"/>
          <w:b/>
          <w:sz w:val="16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/>
              <w:b/>
              <w:sz w:val="16"/>
            </w:rPr>
            <w:t>307 CHAMBERLAIN AVENUE</w:t>
          </w:r>
        </w:smartTag>
      </w:smartTag>
    </w:p>
    <w:p w14:paraId="1D4425A2" w14:textId="47854BF7" w:rsidR="00161021" w:rsidRDefault="00161021" w:rsidP="007E1696">
      <w:pPr>
        <w:framePr w:w="5887" w:hSpace="187" w:wrap="around" w:vAnchor="page" w:hAnchor="page" w:x="3558" w:y="905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FORT </w:t>
      </w:r>
      <w:r w:rsidR="006B47AA">
        <w:rPr>
          <w:rFonts w:ascii="Arial" w:hAnsi="Arial"/>
          <w:b/>
          <w:sz w:val="16"/>
        </w:rPr>
        <w:t>GORDON</w:t>
      </w:r>
      <w:r w:rsidR="0017444D">
        <w:rPr>
          <w:rFonts w:ascii="Arial" w:hAnsi="Arial"/>
          <w:b/>
          <w:sz w:val="16"/>
        </w:rPr>
        <w:t>,</w:t>
      </w:r>
      <w:r w:rsidR="002235B9">
        <w:rPr>
          <w:rFonts w:ascii="Arial" w:hAnsi="Arial"/>
          <w:b/>
          <w:sz w:val="16"/>
        </w:rPr>
        <w:t xml:space="preserve"> GEORGIA</w:t>
      </w:r>
      <w:r>
        <w:rPr>
          <w:rFonts w:ascii="Arial" w:hAnsi="Arial"/>
          <w:b/>
          <w:sz w:val="16"/>
        </w:rPr>
        <w:t xml:space="preserve"> </w:t>
      </w:r>
      <w:r w:rsidR="008834ED">
        <w:rPr>
          <w:rFonts w:ascii="Arial" w:hAnsi="Arial"/>
          <w:b/>
          <w:sz w:val="16"/>
        </w:rPr>
        <w:t xml:space="preserve"> </w:t>
      </w:r>
      <w:r>
        <w:rPr>
          <w:rFonts w:ascii="Arial" w:hAnsi="Arial"/>
          <w:b/>
          <w:sz w:val="16"/>
        </w:rPr>
        <w:t>30905-5</w:t>
      </w:r>
      <w:r w:rsidR="0016567F">
        <w:rPr>
          <w:rFonts w:ascii="Arial" w:hAnsi="Arial"/>
          <w:b/>
          <w:sz w:val="16"/>
        </w:rPr>
        <w:t>730</w:t>
      </w:r>
    </w:p>
    <w:p w14:paraId="5A6467E1" w14:textId="77777777" w:rsidR="00161021" w:rsidRDefault="00161021" w:rsidP="007E1696">
      <w:pPr>
        <w:framePr w:w="5887" w:hSpace="187" w:wrap="around" w:vAnchor="page" w:hAnchor="page" w:x="3558" w:y="905"/>
        <w:jc w:val="center"/>
        <w:rPr>
          <w:rFonts w:ascii="Arial" w:hAnsi="Arial"/>
          <w:sz w:val="16"/>
        </w:rPr>
      </w:pPr>
    </w:p>
    <w:p w14:paraId="5C828AE9" w14:textId="5226A384" w:rsidR="00161021" w:rsidRDefault="00B86A73">
      <w:r>
        <w:rPr>
          <w:noProof/>
        </w:rPr>
        <w:drawing>
          <wp:anchor distT="0" distB="0" distL="114300" distR="114300" simplePos="0" relativeHeight="251659264" behindDoc="0" locked="0" layoutInCell="1" allowOverlap="1" wp14:anchorId="4FA5ED8E" wp14:editId="1DBCF11F">
            <wp:simplePos x="0" y="0"/>
            <wp:positionH relativeFrom="column">
              <wp:posOffset>-424782</wp:posOffset>
            </wp:positionH>
            <wp:positionV relativeFrom="paragraph">
              <wp:posOffset>-481263</wp:posOffset>
            </wp:positionV>
            <wp:extent cx="914400" cy="914400"/>
            <wp:effectExtent l="0" t="0" r="0" b="0"/>
            <wp:wrapNone/>
            <wp:docPr id="3" name="Picture 3" descr="A picture containing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8074E" w14:textId="3E9AC28E" w:rsidR="00161021" w:rsidRDefault="00161021">
      <w:pPr>
        <w:pStyle w:val="TEALetterHead"/>
        <w:framePr w:hSpace="187" w:wrap="around" w:vAnchor="page" w:hAnchor="page" w:x="720" w:y="721"/>
      </w:pPr>
    </w:p>
    <w:p w14:paraId="0FDCFC14" w14:textId="77777777" w:rsidR="0034579A" w:rsidRPr="0034579A" w:rsidRDefault="0034579A" w:rsidP="0034579A">
      <w:pPr>
        <w:rPr>
          <w:rFonts w:ascii="Arial" w:hAnsi="Arial" w:cs="Arial"/>
          <w:sz w:val="22"/>
          <w:szCs w:val="22"/>
        </w:rPr>
      </w:pPr>
      <w:r w:rsidRPr="0034579A">
        <w:rPr>
          <w:rFonts w:ascii="Arial" w:hAnsi="Arial" w:cs="Arial"/>
          <w:sz w:val="22"/>
          <w:szCs w:val="22"/>
        </w:rPr>
        <w:tab/>
      </w:r>
      <w:r w:rsidRPr="0034579A">
        <w:rPr>
          <w:rFonts w:ascii="Arial" w:hAnsi="Arial" w:cs="Arial"/>
          <w:sz w:val="22"/>
          <w:szCs w:val="22"/>
        </w:rPr>
        <w:tab/>
      </w:r>
      <w:r w:rsidRPr="0034579A">
        <w:rPr>
          <w:rFonts w:ascii="Arial" w:hAnsi="Arial" w:cs="Arial"/>
          <w:sz w:val="22"/>
          <w:szCs w:val="22"/>
        </w:rPr>
        <w:tab/>
      </w:r>
      <w:r w:rsidRPr="0034579A">
        <w:rPr>
          <w:rFonts w:ascii="Arial" w:hAnsi="Arial" w:cs="Arial"/>
          <w:sz w:val="22"/>
          <w:szCs w:val="22"/>
        </w:rPr>
        <w:tab/>
      </w:r>
      <w:r w:rsidRPr="0034579A">
        <w:rPr>
          <w:rFonts w:ascii="Arial" w:hAnsi="Arial" w:cs="Arial"/>
          <w:sz w:val="22"/>
          <w:szCs w:val="22"/>
        </w:rPr>
        <w:tab/>
      </w:r>
      <w:r w:rsidRPr="0034579A">
        <w:rPr>
          <w:rFonts w:ascii="Arial" w:hAnsi="Arial" w:cs="Arial"/>
          <w:sz w:val="22"/>
          <w:szCs w:val="22"/>
        </w:rPr>
        <w:tab/>
      </w:r>
      <w:r w:rsidRPr="0034579A">
        <w:rPr>
          <w:rFonts w:ascii="Arial" w:hAnsi="Arial" w:cs="Arial"/>
          <w:sz w:val="22"/>
          <w:szCs w:val="22"/>
        </w:rPr>
        <w:tab/>
      </w:r>
      <w:r w:rsidRPr="0034579A">
        <w:rPr>
          <w:rFonts w:ascii="Arial" w:hAnsi="Arial" w:cs="Arial"/>
          <w:sz w:val="22"/>
          <w:szCs w:val="22"/>
        </w:rPr>
        <w:tab/>
      </w:r>
      <w:r w:rsidRPr="0034579A">
        <w:rPr>
          <w:rFonts w:ascii="Arial" w:hAnsi="Arial" w:cs="Arial"/>
          <w:sz w:val="22"/>
          <w:szCs w:val="22"/>
        </w:rPr>
        <w:tab/>
      </w:r>
    </w:p>
    <w:p w14:paraId="2BBF3C58" w14:textId="7102160C" w:rsidR="0034579A" w:rsidRDefault="00DC4024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AMIM-</w:t>
      </w:r>
      <w:r w:rsidR="006B47AA">
        <w:rPr>
          <w:rFonts w:ascii="Arial" w:hAnsi="Arial" w:cs="Arial"/>
          <w:sz w:val="24"/>
          <w:szCs w:val="24"/>
        </w:rPr>
        <w:t>GO</w:t>
      </w:r>
      <w:r w:rsidR="00F5599A">
        <w:rPr>
          <w:rFonts w:ascii="Arial" w:hAnsi="Arial" w:cs="Arial"/>
          <w:sz w:val="24"/>
          <w:szCs w:val="24"/>
        </w:rPr>
        <w:t>W-</w:t>
      </w:r>
      <w:r w:rsidR="00F5599A" w:rsidRPr="00FD2F24">
        <w:rPr>
          <w:rFonts w:ascii="Arial" w:hAnsi="Arial" w:cs="Arial"/>
          <w:sz w:val="24"/>
          <w:szCs w:val="24"/>
          <w:highlight w:val="yellow"/>
        </w:rPr>
        <w:t>WR</w:t>
      </w:r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</w:r>
    </w:p>
    <w:p w14:paraId="627AD4D5" w14:textId="77777777" w:rsidR="00170933" w:rsidRPr="00DE410C" w:rsidRDefault="00170933" w:rsidP="0034579A">
      <w:pPr>
        <w:rPr>
          <w:rFonts w:ascii="Arial" w:hAnsi="Arial" w:cs="Arial"/>
          <w:sz w:val="24"/>
          <w:szCs w:val="24"/>
        </w:rPr>
      </w:pPr>
    </w:p>
    <w:p w14:paraId="1D43D98E" w14:textId="77777777" w:rsidR="004C7590" w:rsidRDefault="004C7590" w:rsidP="0034579A">
      <w:pPr>
        <w:rPr>
          <w:rFonts w:ascii="Arial" w:hAnsi="Arial" w:cs="Arial"/>
          <w:sz w:val="24"/>
          <w:szCs w:val="24"/>
        </w:rPr>
      </w:pPr>
    </w:p>
    <w:p w14:paraId="4EFDDED2" w14:textId="77777777" w:rsidR="0034579A" w:rsidRPr="00DE410C" w:rsidRDefault="0034579A" w:rsidP="0034579A">
      <w:pPr>
        <w:rPr>
          <w:rFonts w:ascii="Arial" w:hAnsi="Arial" w:cs="Arial"/>
          <w:sz w:val="24"/>
          <w:szCs w:val="24"/>
        </w:rPr>
      </w:pPr>
      <w:r w:rsidRPr="00DE410C">
        <w:rPr>
          <w:rFonts w:ascii="Arial" w:hAnsi="Arial" w:cs="Arial"/>
          <w:sz w:val="24"/>
          <w:szCs w:val="24"/>
        </w:rPr>
        <w:t>MEMORANDUM FOR</w:t>
      </w:r>
      <w:r w:rsidR="00970F40">
        <w:rPr>
          <w:rFonts w:ascii="Arial" w:hAnsi="Arial" w:cs="Arial"/>
          <w:sz w:val="24"/>
          <w:szCs w:val="24"/>
        </w:rPr>
        <w:t xml:space="preserve"> </w:t>
      </w:r>
      <w:r w:rsidR="00416955">
        <w:rPr>
          <w:rFonts w:ascii="Arial" w:hAnsi="Arial" w:cs="Arial"/>
          <w:sz w:val="24"/>
          <w:szCs w:val="24"/>
        </w:rPr>
        <w:t>RECORD</w:t>
      </w:r>
    </w:p>
    <w:p w14:paraId="7C5A0E01" w14:textId="77777777" w:rsidR="00D22162" w:rsidRPr="00DE410C" w:rsidRDefault="00D22162" w:rsidP="0034579A">
      <w:pPr>
        <w:rPr>
          <w:rFonts w:ascii="Arial" w:hAnsi="Arial" w:cs="Arial"/>
          <w:sz w:val="24"/>
          <w:szCs w:val="24"/>
        </w:rPr>
      </w:pPr>
    </w:p>
    <w:p w14:paraId="25D835E6" w14:textId="77777777" w:rsidR="00970F40" w:rsidRDefault="0034579A" w:rsidP="0034579A">
      <w:pPr>
        <w:rPr>
          <w:rFonts w:ascii="Arial" w:hAnsi="Arial" w:cs="Arial"/>
          <w:sz w:val="24"/>
          <w:szCs w:val="24"/>
        </w:rPr>
      </w:pPr>
      <w:r w:rsidRPr="00DE410C">
        <w:rPr>
          <w:rFonts w:ascii="Arial" w:hAnsi="Arial" w:cs="Arial"/>
          <w:sz w:val="24"/>
          <w:szCs w:val="24"/>
        </w:rPr>
        <w:t>SUBJECT:</w:t>
      </w:r>
      <w:r w:rsidR="00F90B00">
        <w:rPr>
          <w:rFonts w:ascii="Arial" w:hAnsi="Arial" w:cs="Arial"/>
          <w:sz w:val="24"/>
          <w:szCs w:val="24"/>
        </w:rPr>
        <w:t xml:space="preserve">  </w:t>
      </w:r>
      <w:r w:rsidR="00416955">
        <w:rPr>
          <w:rFonts w:ascii="Arial" w:hAnsi="Arial" w:cs="Arial"/>
          <w:sz w:val="24"/>
          <w:szCs w:val="24"/>
        </w:rPr>
        <w:t>Non-Fixed Asset Property Turn-in</w:t>
      </w:r>
    </w:p>
    <w:p w14:paraId="72988401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</w:p>
    <w:p w14:paraId="600D1731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</w:p>
    <w:p w14:paraId="713FA451" w14:textId="0D93E7BA" w:rsidR="00970F40" w:rsidRDefault="00970F40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The following assets </w:t>
      </w:r>
      <w:r w:rsidR="00F62CA3">
        <w:rPr>
          <w:rFonts w:ascii="Arial" w:hAnsi="Arial" w:cs="Arial"/>
          <w:sz w:val="24"/>
          <w:szCs w:val="24"/>
        </w:rPr>
        <w:t xml:space="preserve">are not fixed assets and </w:t>
      </w:r>
      <w:r>
        <w:rPr>
          <w:rFonts w:ascii="Arial" w:hAnsi="Arial" w:cs="Arial"/>
          <w:sz w:val="24"/>
          <w:szCs w:val="24"/>
        </w:rPr>
        <w:t xml:space="preserve">were to the best of my knowledge, purchased with either GPC </w:t>
      </w:r>
      <w:r w:rsidR="00523315">
        <w:rPr>
          <w:rFonts w:ascii="Arial" w:hAnsi="Arial" w:cs="Arial"/>
          <w:sz w:val="24"/>
          <w:szCs w:val="24"/>
        </w:rPr>
        <w:t>or petty cash funds</w:t>
      </w:r>
      <w:r w:rsidR="00416955">
        <w:rPr>
          <w:rFonts w:ascii="Arial" w:hAnsi="Arial" w:cs="Arial"/>
          <w:sz w:val="24"/>
          <w:szCs w:val="24"/>
        </w:rPr>
        <w:t xml:space="preserve"> by </w:t>
      </w:r>
      <w:r w:rsidR="00416955" w:rsidRPr="00F5599A">
        <w:rPr>
          <w:rFonts w:ascii="Arial" w:hAnsi="Arial" w:cs="Arial"/>
          <w:sz w:val="24"/>
          <w:szCs w:val="24"/>
        </w:rPr>
        <w:t xml:space="preserve">Location </w:t>
      </w:r>
      <w:r w:rsidR="00CA5F16" w:rsidRPr="00FD2F24">
        <w:rPr>
          <w:rFonts w:ascii="Arial" w:hAnsi="Arial" w:cs="Arial"/>
          <w:sz w:val="24"/>
          <w:szCs w:val="24"/>
          <w:highlight w:val="yellow"/>
        </w:rPr>
        <w:t>57</w:t>
      </w:r>
      <w:r w:rsidR="00523315" w:rsidRPr="00F5599A">
        <w:rPr>
          <w:rFonts w:ascii="Arial" w:hAnsi="Arial" w:cs="Arial"/>
          <w:sz w:val="24"/>
          <w:szCs w:val="24"/>
        </w:rPr>
        <w:t>.</w:t>
      </w:r>
      <w:r w:rsidR="00523315">
        <w:rPr>
          <w:rFonts w:ascii="Arial" w:hAnsi="Arial" w:cs="Arial"/>
          <w:sz w:val="24"/>
          <w:szCs w:val="24"/>
        </w:rPr>
        <w:t xml:space="preserve">  </w:t>
      </w:r>
      <w:r w:rsidR="00D10605">
        <w:rPr>
          <w:rFonts w:ascii="Arial" w:hAnsi="Arial" w:cs="Arial"/>
          <w:sz w:val="24"/>
          <w:szCs w:val="24"/>
        </w:rPr>
        <w:t xml:space="preserve">They are located at </w:t>
      </w:r>
      <w:r w:rsidR="00CA5F16" w:rsidRPr="00FD2F24">
        <w:rPr>
          <w:rFonts w:ascii="Arial" w:hAnsi="Arial" w:cs="Arial"/>
          <w:sz w:val="24"/>
          <w:szCs w:val="24"/>
          <w:highlight w:val="yellow"/>
        </w:rPr>
        <w:t>TASC</w:t>
      </w:r>
      <w:r w:rsidR="00CA5F16">
        <w:rPr>
          <w:rFonts w:ascii="Arial" w:hAnsi="Arial" w:cs="Arial"/>
          <w:sz w:val="24"/>
          <w:szCs w:val="24"/>
        </w:rPr>
        <w:t xml:space="preserve">, building </w:t>
      </w:r>
      <w:r w:rsidR="00CA5F16" w:rsidRPr="00FD2F24">
        <w:rPr>
          <w:rFonts w:ascii="Arial" w:hAnsi="Arial" w:cs="Arial"/>
          <w:sz w:val="24"/>
          <w:szCs w:val="24"/>
          <w:highlight w:val="yellow"/>
        </w:rPr>
        <w:t>445</w:t>
      </w:r>
      <w:r w:rsidR="00CA5F16">
        <w:rPr>
          <w:rFonts w:ascii="Arial" w:hAnsi="Arial" w:cs="Arial"/>
          <w:sz w:val="24"/>
          <w:szCs w:val="24"/>
        </w:rPr>
        <w:t>.</w:t>
      </w:r>
    </w:p>
    <w:p w14:paraId="318F9862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</w:p>
    <w:p w14:paraId="6CD5C33D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EB6269">
        <w:rPr>
          <w:rFonts w:ascii="Arial" w:hAnsi="Arial" w:cs="Arial"/>
          <w:sz w:val="24"/>
          <w:szCs w:val="24"/>
        </w:rPr>
        <w:t>Unserviceable</w:t>
      </w:r>
      <w:r>
        <w:rPr>
          <w:rFonts w:ascii="Arial" w:hAnsi="Arial" w:cs="Arial"/>
          <w:sz w:val="24"/>
          <w:szCs w:val="24"/>
        </w:rPr>
        <w:t xml:space="preserve"> Equipment to be turned in.</w:t>
      </w:r>
    </w:p>
    <w:p w14:paraId="5FAFDA9E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</w:p>
    <w:p w14:paraId="7862C91E" w14:textId="0F6C2B25" w:rsidR="00970F40" w:rsidRDefault="00970F40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0113CC">
        <w:rPr>
          <w:rFonts w:ascii="Arial" w:hAnsi="Arial" w:cs="Arial"/>
          <w:sz w:val="24"/>
          <w:szCs w:val="24"/>
        </w:rPr>
        <w:t xml:space="preserve"> a.  </w:t>
      </w:r>
      <w:r w:rsidR="00EB6269">
        <w:rPr>
          <w:rFonts w:ascii="Arial" w:hAnsi="Arial" w:cs="Arial"/>
          <w:sz w:val="24"/>
          <w:szCs w:val="24"/>
        </w:rPr>
        <w:t>Unserviceable</w:t>
      </w:r>
      <w:r w:rsidR="00D10605">
        <w:rPr>
          <w:rFonts w:ascii="Arial" w:hAnsi="Arial" w:cs="Arial"/>
          <w:sz w:val="24"/>
          <w:szCs w:val="24"/>
        </w:rPr>
        <w:t xml:space="preserve"> Equipment</w:t>
      </w:r>
      <w:r w:rsidR="008333C1">
        <w:rPr>
          <w:rFonts w:ascii="Arial" w:hAnsi="Arial" w:cs="Arial"/>
          <w:sz w:val="24"/>
          <w:szCs w:val="24"/>
        </w:rPr>
        <w:t xml:space="preserve"> </w:t>
      </w:r>
      <w:r w:rsidR="00CA5F16">
        <w:rPr>
          <w:rFonts w:ascii="Arial" w:hAnsi="Arial" w:cs="Arial"/>
          <w:sz w:val="24"/>
          <w:szCs w:val="24"/>
        </w:rPr>
        <w:t>–</w:t>
      </w:r>
      <w:r w:rsidR="008333C1">
        <w:rPr>
          <w:rFonts w:ascii="Arial" w:hAnsi="Arial" w:cs="Arial"/>
          <w:sz w:val="24"/>
          <w:szCs w:val="24"/>
        </w:rPr>
        <w:t xml:space="preserve"> </w:t>
      </w:r>
      <w:r w:rsidR="00CA5F16">
        <w:rPr>
          <w:rFonts w:ascii="Arial" w:hAnsi="Arial" w:cs="Arial"/>
          <w:sz w:val="24"/>
          <w:szCs w:val="24"/>
        </w:rPr>
        <w:t>Stainless Steel Freezer</w:t>
      </w:r>
    </w:p>
    <w:p w14:paraId="00CA8F6B" w14:textId="77777777" w:rsidR="000113CC" w:rsidRDefault="000113CC" w:rsidP="0034579A">
      <w:pPr>
        <w:rPr>
          <w:rFonts w:ascii="Arial" w:hAnsi="Arial" w:cs="Arial"/>
          <w:sz w:val="24"/>
          <w:szCs w:val="24"/>
        </w:rPr>
      </w:pPr>
    </w:p>
    <w:p w14:paraId="75ECB7BC" w14:textId="79B8F151" w:rsidR="00970F40" w:rsidRDefault="000113CC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(1)</w:t>
      </w:r>
      <w:r w:rsidR="00970F40">
        <w:rPr>
          <w:rFonts w:ascii="Arial" w:hAnsi="Arial" w:cs="Arial"/>
          <w:sz w:val="24"/>
          <w:szCs w:val="24"/>
        </w:rPr>
        <w:t xml:space="preserve">  Make:  </w:t>
      </w:r>
      <w:r w:rsidR="00CA5F16">
        <w:rPr>
          <w:rFonts w:ascii="Arial" w:hAnsi="Arial" w:cs="Arial"/>
          <w:sz w:val="24"/>
          <w:szCs w:val="24"/>
        </w:rPr>
        <w:t>Turbo Air</w:t>
      </w:r>
    </w:p>
    <w:p w14:paraId="1551AC86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79544E0B" w14:textId="59F4A694" w:rsidR="00970F40" w:rsidRDefault="000113CC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(2)</w:t>
      </w:r>
      <w:r w:rsidR="00970F40">
        <w:rPr>
          <w:rFonts w:ascii="Arial" w:hAnsi="Arial" w:cs="Arial"/>
          <w:sz w:val="24"/>
          <w:szCs w:val="24"/>
        </w:rPr>
        <w:t xml:space="preserve">  Model:  </w:t>
      </w:r>
      <w:r w:rsidR="00CA5F16">
        <w:rPr>
          <w:rFonts w:ascii="Arial" w:hAnsi="Arial" w:cs="Arial"/>
          <w:sz w:val="24"/>
          <w:szCs w:val="24"/>
        </w:rPr>
        <w:t>M3</w:t>
      </w:r>
    </w:p>
    <w:p w14:paraId="3242F322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</w:p>
    <w:p w14:paraId="4D7631FF" w14:textId="136D4F24" w:rsidR="00970F40" w:rsidRDefault="000113CC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(3)</w:t>
      </w:r>
      <w:r w:rsidR="00970F40">
        <w:rPr>
          <w:rFonts w:ascii="Arial" w:hAnsi="Arial" w:cs="Arial"/>
          <w:sz w:val="24"/>
          <w:szCs w:val="24"/>
        </w:rPr>
        <w:t xml:space="preserve">  Serial Number:</w:t>
      </w:r>
      <w:r w:rsidR="00CA5F16">
        <w:rPr>
          <w:rFonts w:ascii="Arial" w:hAnsi="Arial" w:cs="Arial"/>
          <w:sz w:val="24"/>
          <w:szCs w:val="24"/>
        </w:rPr>
        <w:t xml:space="preserve">  </w:t>
      </w:r>
      <w:r w:rsidR="005340E1">
        <w:rPr>
          <w:rFonts w:ascii="Arial" w:hAnsi="Arial" w:cs="Arial"/>
          <w:sz w:val="24"/>
          <w:szCs w:val="24"/>
        </w:rPr>
        <w:t>M3F2L4Y041</w:t>
      </w:r>
    </w:p>
    <w:p w14:paraId="4A68EAE3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</w:p>
    <w:p w14:paraId="3607EBD8" w14:textId="77777777" w:rsidR="00970F40" w:rsidRDefault="000113CC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(4)</w:t>
      </w:r>
      <w:r w:rsidR="00970F40">
        <w:rPr>
          <w:rFonts w:ascii="Arial" w:hAnsi="Arial" w:cs="Arial"/>
          <w:sz w:val="24"/>
          <w:szCs w:val="24"/>
        </w:rPr>
        <w:t xml:space="preserve">  Quantity:  1</w:t>
      </w:r>
    </w:p>
    <w:p w14:paraId="68EF8E17" w14:textId="77777777" w:rsidR="00970F40" w:rsidRDefault="00970F40" w:rsidP="0034579A">
      <w:pPr>
        <w:rPr>
          <w:rFonts w:ascii="Arial" w:hAnsi="Arial" w:cs="Arial"/>
          <w:sz w:val="24"/>
          <w:szCs w:val="24"/>
        </w:rPr>
      </w:pPr>
    </w:p>
    <w:p w14:paraId="492AF347" w14:textId="77777777" w:rsidR="00970F40" w:rsidRDefault="000113CC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(5)  </w:t>
      </w:r>
      <w:r w:rsidR="00970F40">
        <w:rPr>
          <w:rFonts w:ascii="Arial" w:hAnsi="Arial" w:cs="Arial"/>
          <w:sz w:val="24"/>
          <w:szCs w:val="24"/>
        </w:rPr>
        <w:t>Approximate Purchase Date:  Unknown</w:t>
      </w:r>
    </w:p>
    <w:p w14:paraId="0FC3CC5A" w14:textId="77777777" w:rsidR="008333C1" w:rsidRDefault="008333C1" w:rsidP="0034579A">
      <w:pPr>
        <w:rPr>
          <w:rFonts w:ascii="Arial" w:hAnsi="Arial" w:cs="Arial"/>
          <w:sz w:val="24"/>
          <w:szCs w:val="24"/>
        </w:rPr>
      </w:pPr>
    </w:p>
    <w:p w14:paraId="65835F33" w14:textId="0FB7D670" w:rsidR="008333C1" w:rsidRDefault="008333C1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(6)  Condition of Asset:  </w:t>
      </w:r>
      <w:r w:rsidR="00861EE7">
        <w:rPr>
          <w:rFonts w:ascii="Arial" w:hAnsi="Arial" w:cs="Arial"/>
          <w:sz w:val="24"/>
          <w:szCs w:val="24"/>
        </w:rPr>
        <w:t>D</w:t>
      </w:r>
      <w:r w:rsidR="008C6738">
        <w:rPr>
          <w:rFonts w:ascii="Arial" w:hAnsi="Arial" w:cs="Arial"/>
          <w:sz w:val="24"/>
          <w:szCs w:val="24"/>
        </w:rPr>
        <w:t>oes not work, will not freeze</w:t>
      </w:r>
    </w:p>
    <w:p w14:paraId="192B78CE" w14:textId="77777777" w:rsidR="00C07EBD" w:rsidRDefault="00C07EBD" w:rsidP="00C07EBD">
      <w:pPr>
        <w:rPr>
          <w:rFonts w:ascii="Arial" w:hAnsi="Arial" w:cs="Arial"/>
          <w:sz w:val="24"/>
          <w:szCs w:val="24"/>
        </w:rPr>
      </w:pPr>
    </w:p>
    <w:p w14:paraId="7FDB88CA" w14:textId="79768987" w:rsidR="00C07EBD" w:rsidRDefault="00C07EBD" w:rsidP="00C07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proofErr w:type="spellStart"/>
      <w:r w:rsidR="00792B4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ervicable</w:t>
      </w:r>
      <w:proofErr w:type="spellEnd"/>
      <w:r>
        <w:rPr>
          <w:rFonts w:ascii="Arial" w:hAnsi="Arial" w:cs="Arial"/>
          <w:sz w:val="24"/>
          <w:szCs w:val="24"/>
        </w:rPr>
        <w:t xml:space="preserve"> Equipment</w:t>
      </w:r>
      <w:r w:rsidR="00792B40">
        <w:rPr>
          <w:rFonts w:ascii="Arial" w:hAnsi="Arial" w:cs="Arial"/>
          <w:sz w:val="24"/>
          <w:szCs w:val="24"/>
        </w:rPr>
        <w:t xml:space="preserve"> to be turned in </w:t>
      </w:r>
    </w:p>
    <w:p w14:paraId="70C0D28A" w14:textId="77777777" w:rsidR="00792B40" w:rsidRDefault="00792B40" w:rsidP="00C07EBD">
      <w:pPr>
        <w:rPr>
          <w:rFonts w:ascii="Arial" w:hAnsi="Arial" w:cs="Arial"/>
          <w:sz w:val="24"/>
          <w:szCs w:val="24"/>
        </w:rPr>
      </w:pPr>
    </w:p>
    <w:p w14:paraId="07118790" w14:textId="346C8D07" w:rsidR="00792B40" w:rsidRDefault="00792B40" w:rsidP="00C07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a.  Serviceable Equipment – </w:t>
      </w:r>
      <w:r w:rsidR="00E82376">
        <w:rPr>
          <w:rFonts w:ascii="Arial" w:hAnsi="Arial" w:cs="Arial"/>
          <w:sz w:val="24"/>
          <w:szCs w:val="24"/>
        </w:rPr>
        <w:t>Copier</w:t>
      </w:r>
    </w:p>
    <w:p w14:paraId="241BAD4A" w14:textId="77777777" w:rsidR="00C07EBD" w:rsidRDefault="00C07EBD" w:rsidP="00C07EBD">
      <w:pPr>
        <w:rPr>
          <w:rFonts w:ascii="Arial" w:hAnsi="Arial" w:cs="Arial"/>
          <w:sz w:val="24"/>
          <w:szCs w:val="24"/>
        </w:rPr>
      </w:pPr>
    </w:p>
    <w:p w14:paraId="54D3A5C1" w14:textId="7C6DFC70" w:rsidR="00C07EBD" w:rsidRDefault="00C07EBD" w:rsidP="00C07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(1)  Make:  </w:t>
      </w:r>
      <w:r w:rsidR="00E82376">
        <w:rPr>
          <w:rFonts w:ascii="Arial" w:hAnsi="Arial" w:cs="Arial"/>
          <w:sz w:val="24"/>
          <w:szCs w:val="24"/>
        </w:rPr>
        <w:t>Konica</w:t>
      </w:r>
    </w:p>
    <w:p w14:paraId="568ACDF4" w14:textId="77777777" w:rsidR="00C07EBD" w:rsidRDefault="00C07EBD" w:rsidP="00C07EBD">
      <w:pPr>
        <w:rPr>
          <w:rFonts w:ascii="Arial" w:hAnsi="Arial" w:cs="Arial"/>
          <w:sz w:val="24"/>
          <w:szCs w:val="24"/>
        </w:rPr>
      </w:pPr>
    </w:p>
    <w:p w14:paraId="260BF89D" w14:textId="5BC8B940" w:rsidR="00C07EBD" w:rsidRDefault="00C07EBD" w:rsidP="00C07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(2)  Model:  </w:t>
      </w:r>
      <w:proofErr w:type="spellStart"/>
      <w:r w:rsidR="00E82376">
        <w:rPr>
          <w:rFonts w:ascii="Arial" w:hAnsi="Arial" w:cs="Arial"/>
          <w:sz w:val="24"/>
          <w:szCs w:val="24"/>
        </w:rPr>
        <w:t>BizHub</w:t>
      </w:r>
      <w:proofErr w:type="spellEnd"/>
    </w:p>
    <w:p w14:paraId="344D52E3" w14:textId="77777777" w:rsidR="00C07EBD" w:rsidRDefault="00C07EBD" w:rsidP="00C07EBD">
      <w:pPr>
        <w:rPr>
          <w:rFonts w:ascii="Arial" w:hAnsi="Arial" w:cs="Arial"/>
          <w:sz w:val="24"/>
          <w:szCs w:val="24"/>
        </w:rPr>
      </w:pPr>
    </w:p>
    <w:p w14:paraId="15719C9E" w14:textId="7D27EA37" w:rsidR="00C07EBD" w:rsidRDefault="00C07EBD" w:rsidP="00C07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(3)  Serial Number:  </w:t>
      </w:r>
      <w:r w:rsidR="00E82376">
        <w:rPr>
          <w:rFonts w:ascii="Arial" w:hAnsi="Arial" w:cs="Arial"/>
          <w:sz w:val="24"/>
          <w:szCs w:val="24"/>
        </w:rPr>
        <w:t>123456789</w:t>
      </w:r>
    </w:p>
    <w:p w14:paraId="42921E2F" w14:textId="77777777" w:rsidR="00C07EBD" w:rsidRDefault="00C07EBD" w:rsidP="00C07EBD">
      <w:pPr>
        <w:rPr>
          <w:rFonts w:ascii="Arial" w:hAnsi="Arial" w:cs="Arial"/>
          <w:sz w:val="24"/>
          <w:szCs w:val="24"/>
        </w:rPr>
      </w:pPr>
    </w:p>
    <w:p w14:paraId="7A9CC12B" w14:textId="7F512ECC" w:rsidR="00C07EBD" w:rsidRDefault="00C07EBD" w:rsidP="00C07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(4)  Quantity:  </w:t>
      </w:r>
      <w:r w:rsidR="00E82376">
        <w:rPr>
          <w:rFonts w:ascii="Arial" w:hAnsi="Arial" w:cs="Arial"/>
          <w:sz w:val="24"/>
          <w:szCs w:val="24"/>
        </w:rPr>
        <w:t>1</w:t>
      </w:r>
    </w:p>
    <w:p w14:paraId="6AAB957D" w14:textId="77777777" w:rsidR="00C07EBD" w:rsidRDefault="00C07EBD" w:rsidP="00C07EBD">
      <w:pPr>
        <w:rPr>
          <w:rFonts w:ascii="Arial" w:hAnsi="Arial" w:cs="Arial"/>
          <w:sz w:val="24"/>
          <w:szCs w:val="24"/>
        </w:rPr>
      </w:pPr>
    </w:p>
    <w:p w14:paraId="5392DAD0" w14:textId="3A2F3F2A" w:rsidR="00C07EBD" w:rsidRDefault="00C07EBD" w:rsidP="00C07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(5)  Approximate Purchase Date:  </w:t>
      </w:r>
      <w:r w:rsidR="00E82376">
        <w:rPr>
          <w:rFonts w:ascii="Arial" w:hAnsi="Arial" w:cs="Arial"/>
          <w:sz w:val="24"/>
          <w:szCs w:val="24"/>
        </w:rPr>
        <w:t>Unknown</w:t>
      </w:r>
    </w:p>
    <w:p w14:paraId="5766D80D" w14:textId="77777777" w:rsidR="00E82376" w:rsidRDefault="00E82376" w:rsidP="00C07EBD">
      <w:pPr>
        <w:rPr>
          <w:rFonts w:ascii="Arial" w:hAnsi="Arial" w:cs="Arial"/>
          <w:sz w:val="24"/>
          <w:szCs w:val="24"/>
        </w:rPr>
      </w:pPr>
    </w:p>
    <w:p w14:paraId="56EB1B05" w14:textId="5EE3AC02" w:rsidR="00E82376" w:rsidRDefault="00E82376" w:rsidP="00C07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(6)  Condition of Asset: </w:t>
      </w:r>
      <w:r w:rsidR="00F31749">
        <w:rPr>
          <w:rFonts w:ascii="Arial" w:hAnsi="Arial" w:cs="Arial"/>
          <w:sz w:val="24"/>
          <w:szCs w:val="24"/>
        </w:rPr>
        <w:t>Works, but does not connect to Army Network</w:t>
      </w:r>
    </w:p>
    <w:p w14:paraId="6D2A03AA" w14:textId="77777777" w:rsidR="00C07EBD" w:rsidRDefault="00C07EBD" w:rsidP="0034579A">
      <w:pPr>
        <w:rPr>
          <w:rFonts w:ascii="Arial" w:hAnsi="Arial" w:cs="Arial"/>
          <w:sz w:val="24"/>
          <w:szCs w:val="24"/>
        </w:rPr>
      </w:pPr>
    </w:p>
    <w:p w14:paraId="60A1823D" w14:textId="6D352A39" w:rsidR="00D10605" w:rsidRDefault="00E82376" w:rsidP="00D106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10605">
        <w:rPr>
          <w:rFonts w:ascii="Arial" w:hAnsi="Arial" w:cs="Arial"/>
          <w:sz w:val="24"/>
          <w:szCs w:val="24"/>
        </w:rPr>
        <w:t>.  The point of contact for this memorandum is</w:t>
      </w:r>
      <w:r w:rsidR="008C6738">
        <w:rPr>
          <w:rFonts w:ascii="Arial" w:hAnsi="Arial" w:cs="Arial"/>
          <w:sz w:val="24"/>
          <w:szCs w:val="24"/>
        </w:rPr>
        <w:t xml:space="preserve"> Howard </w:t>
      </w:r>
      <w:r w:rsidR="008C6738" w:rsidRPr="001A79C7">
        <w:rPr>
          <w:rFonts w:ascii="Arial" w:hAnsi="Arial" w:cs="Arial"/>
          <w:sz w:val="24"/>
          <w:szCs w:val="24"/>
        </w:rPr>
        <w:t>Estroff</w:t>
      </w:r>
      <w:r w:rsidR="00D10605" w:rsidRPr="001A79C7">
        <w:rPr>
          <w:rFonts w:ascii="Arial" w:hAnsi="Arial" w:cs="Arial"/>
          <w:sz w:val="24"/>
          <w:szCs w:val="24"/>
        </w:rPr>
        <w:t>, Hand Receipt Holder</w:t>
      </w:r>
      <w:r w:rsidR="00416955" w:rsidRPr="001A79C7">
        <w:rPr>
          <w:rFonts w:ascii="Arial" w:hAnsi="Arial" w:cs="Arial"/>
          <w:sz w:val="24"/>
          <w:szCs w:val="24"/>
        </w:rPr>
        <w:t xml:space="preserve"> for Location</w:t>
      </w:r>
      <w:r w:rsidR="00BC2FF7" w:rsidRPr="001A79C7">
        <w:rPr>
          <w:rFonts w:ascii="Arial" w:hAnsi="Arial" w:cs="Arial"/>
          <w:sz w:val="24"/>
          <w:szCs w:val="24"/>
        </w:rPr>
        <w:t xml:space="preserve"> </w:t>
      </w:r>
      <w:r w:rsidR="00BC2FF7" w:rsidRPr="00FD2F24">
        <w:rPr>
          <w:rFonts w:ascii="Arial" w:hAnsi="Arial" w:cs="Arial"/>
          <w:sz w:val="24"/>
          <w:szCs w:val="24"/>
          <w:highlight w:val="yellow"/>
        </w:rPr>
        <w:t>57</w:t>
      </w:r>
      <w:r w:rsidR="00BC2FF7" w:rsidRPr="001A79C7">
        <w:rPr>
          <w:rFonts w:ascii="Arial" w:hAnsi="Arial" w:cs="Arial"/>
          <w:sz w:val="24"/>
          <w:szCs w:val="24"/>
        </w:rPr>
        <w:t xml:space="preserve"> </w:t>
      </w:r>
      <w:r w:rsidR="00D10605" w:rsidRPr="001A79C7">
        <w:rPr>
          <w:rFonts w:ascii="Arial" w:hAnsi="Arial" w:cs="Arial"/>
          <w:sz w:val="24"/>
          <w:szCs w:val="24"/>
        </w:rPr>
        <w:t xml:space="preserve">at </w:t>
      </w:r>
      <w:r w:rsidR="00D10605" w:rsidRPr="00FD2F24">
        <w:rPr>
          <w:rFonts w:ascii="Arial" w:hAnsi="Arial" w:cs="Arial"/>
          <w:sz w:val="24"/>
          <w:szCs w:val="24"/>
          <w:highlight w:val="yellow"/>
        </w:rPr>
        <w:t>706-</w:t>
      </w:r>
      <w:r w:rsidR="00BC2FF7" w:rsidRPr="00FD2F24">
        <w:rPr>
          <w:rFonts w:ascii="Arial" w:hAnsi="Arial" w:cs="Arial"/>
          <w:sz w:val="24"/>
          <w:szCs w:val="24"/>
          <w:highlight w:val="yellow"/>
        </w:rPr>
        <w:t>791-5078</w:t>
      </w:r>
    </w:p>
    <w:p w14:paraId="2F0E4BB5" w14:textId="77777777" w:rsidR="00D10605" w:rsidRDefault="00D10605" w:rsidP="00D10605">
      <w:pPr>
        <w:rPr>
          <w:rFonts w:ascii="Arial" w:hAnsi="Arial" w:cs="Arial"/>
          <w:sz w:val="24"/>
          <w:szCs w:val="24"/>
        </w:rPr>
      </w:pPr>
    </w:p>
    <w:p w14:paraId="527B27A9" w14:textId="77777777" w:rsidR="00D10605" w:rsidRDefault="00D10605" w:rsidP="00D10605">
      <w:pPr>
        <w:rPr>
          <w:rFonts w:ascii="Arial" w:hAnsi="Arial" w:cs="Arial"/>
          <w:sz w:val="24"/>
          <w:szCs w:val="24"/>
        </w:rPr>
      </w:pPr>
    </w:p>
    <w:p w14:paraId="59AD4E1E" w14:textId="77777777" w:rsidR="00D10605" w:rsidRDefault="00D10605" w:rsidP="00D10605">
      <w:pPr>
        <w:rPr>
          <w:rFonts w:ascii="Arial" w:hAnsi="Arial" w:cs="Arial"/>
          <w:sz w:val="24"/>
          <w:szCs w:val="24"/>
        </w:rPr>
      </w:pPr>
    </w:p>
    <w:p w14:paraId="689AB8ED" w14:textId="77777777" w:rsidR="00D10605" w:rsidRDefault="00D10605" w:rsidP="00D10605">
      <w:pPr>
        <w:rPr>
          <w:rFonts w:ascii="Arial" w:hAnsi="Arial" w:cs="Arial"/>
          <w:sz w:val="24"/>
          <w:szCs w:val="24"/>
        </w:rPr>
      </w:pPr>
    </w:p>
    <w:p w14:paraId="12B548BF" w14:textId="2B6F05B6" w:rsidR="00E51FF1" w:rsidRDefault="00D10605" w:rsidP="00D106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16955">
        <w:rPr>
          <w:rFonts w:ascii="Arial" w:hAnsi="Arial" w:cs="Arial"/>
          <w:sz w:val="24"/>
          <w:szCs w:val="24"/>
        </w:rPr>
        <w:tab/>
      </w:r>
      <w:r w:rsidR="00BC2FF7" w:rsidRPr="00FD2F24">
        <w:rPr>
          <w:rFonts w:ascii="Arial" w:hAnsi="Arial" w:cs="Arial"/>
          <w:sz w:val="24"/>
          <w:szCs w:val="24"/>
          <w:highlight w:val="yellow"/>
        </w:rPr>
        <w:t>HOWARD D. ESTROFF</w:t>
      </w:r>
    </w:p>
    <w:p w14:paraId="4FB48966" w14:textId="77777777" w:rsidR="00D10605" w:rsidRDefault="00D10605" w:rsidP="00D106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1FF1">
        <w:rPr>
          <w:rFonts w:ascii="Arial" w:hAnsi="Arial" w:cs="Arial"/>
          <w:sz w:val="24"/>
          <w:szCs w:val="24"/>
        </w:rPr>
        <w:tab/>
      </w:r>
      <w:r w:rsidR="00416955">
        <w:rPr>
          <w:rFonts w:ascii="Arial" w:hAnsi="Arial" w:cs="Arial"/>
          <w:sz w:val="24"/>
          <w:szCs w:val="24"/>
        </w:rPr>
        <w:tab/>
      </w:r>
      <w:r w:rsidR="00416955">
        <w:rPr>
          <w:rFonts w:ascii="Arial" w:hAnsi="Arial" w:cs="Arial"/>
          <w:sz w:val="24"/>
          <w:szCs w:val="24"/>
        </w:rPr>
        <w:tab/>
      </w:r>
      <w:r w:rsidR="00416955">
        <w:rPr>
          <w:rFonts w:ascii="Arial" w:hAnsi="Arial" w:cs="Arial"/>
          <w:sz w:val="24"/>
          <w:szCs w:val="24"/>
        </w:rPr>
        <w:tab/>
      </w:r>
      <w:r w:rsidR="00477987" w:rsidRPr="000113CC">
        <w:rPr>
          <w:rFonts w:ascii="Arial" w:hAnsi="Arial" w:cs="Arial"/>
          <w:sz w:val="24"/>
          <w:szCs w:val="24"/>
          <w:highlight w:val="yellow"/>
        </w:rPr>
        <w:t>&lt;Hand Receipt Holders Signature Block Here&gt;</w:t>
      </w:r>
    </w:p>
    <w:p w14:paraId="5C07E8DE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367D6C2F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04AC1142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581EBDB5" w14:textId="77777777" w:rsidR="00E51FF1" w:rsidRDefault="00E51FF1" w:rsidP="00D10605">
      <w:pPr>
        <w:rPr>
          <w:rFonts w:ascii="Arial" w:hAnsi="Arial" w:cs="Arial"/>
          <w:sz w:val="24"/>
          <w:szCs w:val="24"/>
        </w:rPr>
      </w:pPr>
    </w:p>
    <w:p w14:paraId="2E60B374" w14:textId="77777777" w:rsidR="00E51FF1" w:rsidRDefault="00E51FF1" w:rsidP="00D10605">
      <w:pPr>
        <w:rPr>
          <w:rFonts w:ascii="Arial" w:hAnsi="Arial" w:cs="Arial"/>
          <w:sz w:val="24"/>
          <w:szCs w:val="24"/>
        </w:rPr>
      </w:pPr>
    </w:p>
    <w:p w14:paraId="3A24AA95" w14:textId="77777777" w:rsidR="00BC2FF7" w:rsidRDefault="00BC2FF7" w:rsidP="00D10605">
      <w:pPr>
        <w:rPr>
          <w:rFonts w:ascii="Arial" w:hAnsi="Arial" w:cs="Arial"/>
          <w:sz w:val="24"/>
          <w:szCs w:val="24"/>
        </w:rPr>
      </w:pPr>
    </w:p>
    <w:p w14:paraId="16D16794" w14:textId="78280502" w:rsidR="00477987" w:rsidRDefault="00E82376" w:rsidP="00D106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77987">
        <w:rPr>
          <w:rFonts w:ascii="Arial" w:hAnsi="Arial" w:cs="Arial"/>
          <w:sz w:val="24"/>
          <w:szCs w:val="24"/>
        </w:rPr>
        <w:t>.  Chief of</w:t>
      </w:r>
      <w:r w:rsidR="00523315">
        <w:rPr>
          <w:rFonts w:ascii="Arial" w:hAnsi="Arial" w:cs="Arial"/>
          <w:sz w:val="24"/>
          <w:szCs w:val="24"/>
        </w:rPr>
        <w:t xml:space="preserve"> </w:t>
      </w:r>
      <w:r w:rsidR="00BC2FF7" w:rsidRPr="00FD2F24">
        <w:rPr>
          <w:rFonts w:ascii="Arial" w:hAnsi="Arial" w:cs="Arial"/>
          <w:sz w:val="24"/>
          <w:szCs w:val="24"/>
          <w:highlight w:val="yellow"/>
        </w:rPr>
        <w:t>Recreation</w:t>
      </w:r>
      <w:r w:rsidR="00BC2FF7">
        <w:rPr>
          <w:rFonts w:ascii="Arial" w:hAnsi="Arial" w:cs="Arial"/>
          <w:sz w:val="24"/>
          <w:szCs w:val="24"/>
        </w:rPr>
        <w:t xml:space="preserve"> Division</w:t>
      </w:r>
      <w:r w:rsidR="00507A65">
        <w:rPr>
          <w:rFonts w:ascii="Arial" w:hAnsi="Arial" w:cs="Arial"/>
          <w:sz w:val="24"/>
          <w:szCs w:val="24"/>
        </w:rPr>
        <w:t xml:space="preserve"> Approval/Denial of non-fixed a</w:t>
      </w:r>
      <w:r w:rsidR="00477987">
        <w:rPr>
          <w:rFonts w:ascii="Arial" w:hAnsi="Arial" w:cs="Arial"/>
          <w:sz w:val="24"/>
          <w:szCs w:val="24"/>
        </w:rPr>
        <w:t>sset</w:t>
      </w:r>
      <w:r w:rsidR="00507A65">
        <w:rPr>
          <w:rFonts w:ascii="Arial" w:hAnsi="Arial" w:cs="Arial"/>
          <w:sz w:val="24"/>
          <w:szCs w:val="24"/>
        </w:rPr>
        <w:t xml:space="preserve"> property</w:t>
      </w:r>
      <w:r w:rsidR="00477987">
        <w:rPr>
          <w:rFonts w:ascii="Arial" w:hAnsi="Arial" w:cs="Arial"/>
          <w:sz w:val="24"/>
          <w:szCs w:val="24"/>
        </w:rPr>
        <w:t xml:space="preserve"> turn-in request.</w:t>
      </w:r>
    </w:p>
    <w:p w14:paraId="7A7F4A24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004C3BD2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____Approved (turn-in equipment)</w:t>
      </w:r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  <w:t>Date:______________</w:t>
      </w:r>
    </w:p>
    <w:p w14:paraId="079F9AC5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110122E1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__</w:t>
      </w:r>
      <w:proofErr w:type="gramEnd"/>
      <w:r>
        <w:rPr>
          <w:rFonts w:ascii="Arial" w:hAnsi="Arial" w:cs="Arial"/>
          <w:sz w:val="24"/>
          <w:szCs w:val="24"/>
        </w:rPr>
        <w:t>__Disapproved (retain equipment)</w:t>
      </w:r>
      <w:proofErr w:type="gramStart"/>
      <w:r w:rsidR="00405829">
        <w:rPr>
          <w:rFonts w:ascii="Arial" w:hAnsi="Arial" w:cs="Arial"/>
          <w:sz w:val="24"/>
          <w:szCs w:val="24"/>
        </w:rPr>
        <w:tab/>
      </w:r>
      <w:r w:rsidR="00405829">
        <w:rPr>
          <w:rFonts w:ascii="Arial" w:hAnsi="Arial" w:cs="Arial"/>
          <w:sz w:val="24"/>
          <w:szCs w:val="24"/>
        </w:rPr>
        <w:tab/>
        <w:t>Date:_</w:t>
      </w:r>
      <w:proofErr w:type="gramEnd"/>
      <w:r w:rsidR="00405829">
        <w:rPr>
          <w:rFonts w:ascii="Arial" w:hAnsi="Arial" w:cs="Arial"/>
          <w:sz w:val="24"/>
          <w:szCs w:val="24"/>
        </w:rPr>
        <w:t>_____________</w:t>
      </w:r>
    </w:p>
    <w:p w14:paraId="73A3D323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6EE7EC9F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526D7E94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4D9DE67B" w14:textId="77777777" w:rsidR="00477987" w:rsidRDefault="00477987" w:rsidP="00D10605">
      <w:pPr>
        <w:rPr>
          <w:rFonts w:ascii="Arial" w:hAnsi="Arial" w:cs="Arial"/>
          <w:sz w:val="24"/>
          <w:szCs w:val="24"/>
        </w:rPr>
      </w:pPr>
    </w:p>
    <w:p w14:paraId="3D9FDA0B" w14:textId="2DCBC5B9" w:rsidR="00477987" w:rsidRPr="00FD2F24" w:rsidRDefault="00477987" w:rsidP="00D10605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C2FF7" w:rsidRPr="00FD2F24">
        <w:rPr>
          <w:rFonts w:ascii="Arial" w:hAnsi="Arial" w:cs="Arial"/>
          <w:sz w:val="24"/>
          <w:szCs w:val="24"/>
          <w:highlight w:val="yellow"/>
        </w:rPr>
        <w:t>LARRY W. COGGINS</w:t>
      </w:r>
    </w:p>
    <w:p w14:paraId="387CBE46" w14:textId="5258CB49" w:rsidR="00477987" w:rsidRDefault="00477987" w:rsidP="00D10605">
      <w:pPr>
        <w:rPr>
          <w:rFonts w:ascii="Arial" w:hAnsi="Arial" w:cs="Arial"/>
          <w:sz w:val="24"/>
          <w:szCs w:val="24"/>
        </w:rPr>
      </w:pPr>
      <w:r w:rsidRPr="00FD2F24">
        <w:rPr>
          <w:rFonts w:ascii="Arial" w:hAnsi="Arial" w:cs="Arial"/>
          <w:sz w:val="24"/>
          <w:szCs w:val="24"/>
          <w:highlight w:val="yellow"/>
        </w:rPr>
        <w:tab/>
      </w:r>
      <w:r w:rsidRPr="00FD2F24">
        <w:rPr>
          <w:rFonts w:ascii="Arial" w:hAnsi="Arial" w:cs="Arial"/>
          <w:sz w:val="24"/>
          <w:szCs w:val="24"/>
          <w:highlight w:val="yellow"/>
        </w:rPr>
        <w:tab/>
      </w:r>
      <w:r w:rsidRPr="00FD2F24">
        <w:rPr>
          <w:rFonts w:ascii="Arial" w:hAnsi="Arial" w:cs="Arial"/>
          <w:sz w:val="24"/>
          <w:szCs w:val="24"/>
          <w:highlight w:val="yellow"/>
        </w:rPr>
        <w:tab/>
      </w:r>
      <w:r w:rsidRPr="00FD2F24">
        <w:rPr>
          <w:rFonts w:ascii="Arial" w:hAnsi="Arial" w:cs="Arial"/>
          <w:sz w:val="24"/>
          <w:szCs w:val="24"/>
          <w:highlight w:val="yellow"/>
        </w:rPr>
        <w:tab/>
      </w:r>
      <w:r w:rsidRPr="00FD2F24">
        <w:rPr>
          <w:rFonts w:ascii="Arial" w:hAnsi="Arial" w:cs="Arial"/>
          <w:sz w:val="24"/>
          <w:szCs w:val="24"/>
          <w:highlight w:val="yellow"/>
        </w:rPr>
        <w:tab/>
      </w:r>
      <w:r w:rsidR="00BC2FF7" w:rsidRPr="00FD2F24">
        <w:rPr>
          <w:rFonts w:ascii="Arial" w:hAnsi="Arial" w:cs="Arial"/>
          <w:sz w:val="24"/>
          <w:szCs w:val="24"/>
          <w:highlight w:val="yellow"/>
        </w:rPr>
        <w:t xml:space="preserve">Chief, </w:t>
      </w:r>
      <w:r w:rsidR="001A79C7" w:rsidRPr="00FD2F24">
        <w:rPr>
          <w:rFonts w:ascii="Arial" w:hAnsi="Arial" w:cs="Arial"/>
          <w:sz w:val="24"/>
          <w:szCs w:val="24"/>
          <w:highlight w:val="yellow"/>
        </w:rPr>
        <w:t>Recreation Division</w:t>
      </w:r>
    </w:p>
    <w:p w14:paraId="249C5AF3" w14:textId="77777777" w:rsidR="00D10605" w:rsidRDefault="00D10605" w:rsidP="00D10605">
      <w:pPr>
        <w:rPr>
          <w:rFonts w:ascii="Arial" w:hAnsi="Arial" w:cs="Arial"/>
          <w:sz w:val="24"/>
          <w:szCs w:val="24"/>
        </w:rPr>
      </w:pPr>
    </w:p>
    <w:p w14:paraId="1D59D5C0" w14:textId="77777777" w:rsidR="00D10605" w:rsidRPr="00D10605" w:rsidRDefault="00D10605" w:rsidP="00D106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10605">
        <w:rPr>
          <w:rFonts w:ascii="Arial" w:hAnsi="Arial" w:cs="Arial"/>
          <w:sz w:val="24"/>
          <w:szCs w:val="24"/>
        </w:rPr>
        <w:t xml:space="preserve"> </w:t>
      </w:r>
    </w:p>
    <w:p w14:paraId="1A69E671" w14:textId="77777777" w:rsidR="00DE410C" w:rsidRDefault="00970F40" w:rsidP="003457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D1D5C">
        <w:rPr>
          <w:rFonts w:ascii="Arial" w:hAnsi="Arial" w:cs="Arial"/>
          <w:sz w:val="24"/>
          <w:szCs w:val="24"/>
        </w:rPr>
        <w:t xml:space="preserve"> </w:t>
      </w:r>
      <w:r w:rsidR="00DE410C" w:rsidRPr="00DE410C">
        <w:rPr>
          <w:rFonts w:ascii="Arial" w:hAnsi="Arial" w:cs="Arial"/>
          <w:sz w:val="24"/>
          <w:szCs w:val="24"/>
        </w:rPr>
        <w:t xml:space="preserve">  </w:t>
      </w:r>
    </w:p>
    <w:p w14:paraId="1C3AF27B" w14:textId="582C96B5" w:rsidR="00FF48CD" w:rsidRPr="00FD2F24" w:rsidRDefault="00DE410C" w:rsidP="00FD2F24">
      <w:pPr>
        <w:rPr>
          <w:rFonts w:ascii="Arial" w:hAnsi="Arial" w:cs="Arial"/>
          <w:sz w:val="24"/>
          <w:szCs w:val="24"/>
        </w:rPr>
      </w:pPr>
      <w:r w:rsidRPr="00DE410C">
        <w:rPr>
          <w:rFonts w:ascii="Arial" w:hAnsi="Arial" w:cs="Arial"/>
          <w:sz w:val="24"/>
          <w:szCs w:val="24"/>
        </w:rPr>
        <w:t xml:space="preserve"> </w:t>
      </w:r>
    </w:p>
    <w:sectPr w:rsidR="00FF48CD" w:rsidRPr="00FD2F24" w:rsidSect="00523315">
      <w:headerReference w:type="default" r:id="rId8"/>
      <w:footerReference w:type="default" r:id="rId9"/>
      <w:pgSz w:w="12240" w:h="15840"/>
      <w:pgMar w:top="1440" w:right="1584" w:bottom="1440" w:left="1440" w:header="1440" w:footer="144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B302" w14:textId="77777777" w:rsidR="005276C8" w:rsidRDefault="005276C8">
      <w:r>
        <w:separator/>
      </w:r>
    </w:p>
  </w:endnote>
  <w:endnote w:type="continuationSeparator" w:id="0">
    <w:p w14:paraId="2067310C" w14:textId="77777777" w:rsidR="005276C8" w:rsidRDefault="0052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572D" w14:textId="77777777" w:rsidR="00CA52B7" w:rsidRPr="00523315" w:rsidRDefault="00787120">
    <w:pPr>
      <w:pStyle w:val="Footer"/>
      <w:jc w:val="center"/>
      <w:rPr>
        <w:rFonts w:ascii="Arial" w:hAnsi="Arial" w:cs="Arial"/>
        <w:sz w:val="24"/>
        <w:szCs w:val="24"/>
      </w:rPr>
    </w:pPr>
    <w:r w:rsidRPr="00523315">
      <w:rPr>
        <w:rFonts w:ascii="Arial" w:hAnsi="Arial" w:cs="Arial"/>
        <w:sz w:val="24"/>
        <w:szCs w:val="24"/>
      </w:rPr>
      <w:fldChar w:fldCharType="begin"/>
    </w:r>
    <w:r w:rsidRPr="00523315">
      <w:rPr>
        <w:rFonts w:ascii="Arial" w:hAnsi="Arial" w:cs="Arial"/>
        <w:sz w:val="24"/>
        <w:szCs w:val="24"/>
      </w:rPr>
      <w:instrText>PAGE</w:instrText>
    </w:r>
    <w:r w:rsidRPr="00523315">
      <w:rPr>
        <w:rFonts w:ascii="Arial" w:hAnsi="Arial" w:cs="Arial"/>
        <w:sz w:val="24"/>
        <w:szCs w:val="24"/>
      </w:rPr>
      <w:fldChar w:fldCharType="separate"/>
    </w:r>
    <w:r w:rsidR="00DC4024">
      <w:rPr>
        <w:rFonts w:ascii="Arial" w:hAnsi="Arial" w:cs="Arial"/>
        <w:noProof/>
        <w:sz w:val="24"/>
        <w:szCs w:val="24"/>
      </w:rPr>
      <w:t>3</w:t>
    </w:r>
    <w:r w:rsidRPr="00523315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34878" w14:textId="77777777" w:rsidR="005276C8" w:rsidRDefault="005276C8">
      <w:r>
        <w:separator/>
      </w:r>
    </w:p>
  </w:footnote>
  <w:footnote w:type="continuationSeparator" w:id="0">
    <w:p w14:paraId="7596D53C" w14:textId="77777777" w:rsidR="005276C8" w:rsidRDefault="00527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B62E" w14:textId="77777777" w:rsidR="00FD2F24" w:rsidRDefault="00FD2F24" w:rsidP="00523315">
    <w:pP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AMIM-GOW-</w:t>
    </w:r>
    <w:proofErr w:type="spellStart"/>
    <w:r>
      <w:rPr>
        <w:rFonts w:ascii="Arial" w:hAnsi="Arial" w:cs="Arial"/>
        <w:sz w:val="24"/>
        <w:szCs w:val="24"/>
      </w:rPr>
      <w:t>WR</w:t>
    </w:r>
    <w:proofErr w:type="spellEnd"/>
    <w:r w:rsidRPr="00DE410C">
      <w:rPr>
        <w:rFonts w:ascii="Arial" w:hAnsi="Arial" w:cs="Arial"/>
        <w:sz w:val="24"/>
        <w:szCs w:val="24"/>
      </w:rPr>
      <w:t xml:space="preserve"> </w:t>
    </w:r>
  </w:p>
  <w:p w14:paraId="598CDDE6" w14:textId="5E3F0911" w:rsidR="00523315" w:rsidRDefault="00523315" w:rsidP="00523315">
    <w:pPr>
      <w:rPr>
        <w:rFonts w:ascii="Arial" w:hAnsi="Arial" w:cs="Arial"/>
        <w:sz w:val="24"/>
        <w:szCs w:val="24"/>
      </w:rPr>
    </w:pPr>
    <w:r w:rsidRPr="00DE410C">
      <w:rPr>
        <w:rFonts w:ascii="Arial" w:hAnsi="Arial" w:cs="Arial"/>
        <w:sz w:val="24"/>
        <w:szCs w:val="24"/>
      </w:rPr>
      <w:t>SUBJECT:</w:t>
    </w:r>
    <w:r>
      <w:rPr>
        <w:rFonts w:ascii="Arial" w:hAnsi="Arial" w:cs="Arial"/>
        <w:sz w:val="24"/>
        <w:szCs w:val="24"/>
      </w:rPr>
      <w:t xml:space="preserve">  </w:t>
    </w:r>
    <w:r w:rsidR="00416955">
      <w:rPr>
        <w:rFonts w:ascii="Arial" w:hAnsi="Arial" w:cs="Arial"/>
        <w:sz w:val="24"/>
        <w:szCs w:val="24"/>
      </w:rPr>
      <w:t xml:space="preserve">Non-Fixed Asset Property Turn-in </w:t>
    </w:r>
  </w:p>
  <w:p w14:paraId="0C299A66" w14:textId="77777777" w:rsidR="00523315" w:rsidRDefault="00523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76E7"/>
    <w:multiLevelType w:val="hybridMultilevel"/>
    <w:tmpl w:val="CB9EF7A8"/>
    <w:lvl w:ilvl="0" w:tplc="17161D3C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41C1CF2"/>
    <w:multiLevelType w:val="hybridMultilevel"/>
    <w:tmpl w:val="8F8EC8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117BF"/>
    <w:multiLevelType w:val="hybridMultilevel"/>
    <w:tmpl w:val="EB54BE3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F67B2"/>
    <w:multiLevelType w:val="hybridMultilevel"/>
    <w:tmpl w:val="AB125FA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FA7194"/>
    <w:multiLevelType w:val="hybridMultilevel"/>
    <w:tmpl w:val="8E827D82"/>
    <w:lvl w:ilvl="0" w:tplc="DC484EE2">
      <w:start w:val="1"/>
      <w:numFmt w:val="low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3CFC5215"/>
    <w:multiLevelType w:val="hybridMultilevel"/>
    <w:tmpl w:val="CCAC60F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815736"/>
    <w:multiLevelType w:val="hybridMultilevel"/>
    <w:tmpl w:val="8E827D82"/>
    <w:lvl w:ilvl="0" w:tplc="DC484EE2">
      <w:start w:val="1"/>
      <w:numFmt w:val="low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4B9C5CC9"/>
    <w:multiLevelType w:val="hybridMultilevel"/>
    <w:tmpl w:val="384C232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2C0357"/>
    <w:multiLevelType w:val="hybridMultilevel"/>
    <w:tmpl w:val="22C2E62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5381C"/>
    <w:multiLevelType w:val="hybridMultilevel"/>
    <w:tmpl w:val="53C2D02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9855F4"/>
    <w:multiLevelType w:val="hybridMultilevel"/>
    <w:tmpl w:val="866ED02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740733"/>
    <w:multiLevelType w:val="hybridMultilevel"/>
    <w:tmpl w:val="0DF279F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B1192B"/>
    <w:multiLevelType w:val="hybridMultilevel"/>
    <w:tmpl w:val="554481B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F545E4"/>
    <w:multiLevelType w:val="hybridMultilevel"/>
    <w:tmpl w:val="AFF029B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BE7E3F"/>
    <w:multiLevelType w:val="hybridMultilevel"/>
    <w:tmpl w:val="915CEDD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804936">
    <w:abstractNumId w:val="13"/>
  </w:num>
  <w:num w:numId="2" w16cid:durableId="1788548847">
    <w:abstractNumId w:val="14"/>
  </w:num>
  <w:num w:numId="3" w16cid:durableId="384069697">
    <w:abstractNumId w:val="12"/>
  </w:num>
  <w:num w:numId="4" w16cid:durableId="1270503972">
    <w:abstractNumId w:val="2"/>
  </w:num>
  <w:num w:numId="5" w16cid:durableId="330065138">
    <w:abstractNumId w:val="8"/>
  </w:num>
  <w:num w:numId="6" w16cid:durableId="14188276">
    <w:abstractNumId w:val="9"/>
  </w:num>
  <w:num w:numId="7" w16cid:durableId="1454207445">
    <w:abstractNumId w:val="5"/>
  </w:num>
  <w:num w:numId="8" w16cid:durableId="1512790551">
    <w:abstractNumId w:val="1"/>
  </w:num>
  <w:num w:numId="9" w16cid:durableId="343215760">
    <w:abstractNumId w:val="11"/>
  </w:num>
  <w:num w:numId="10" w16cid:durableId="1773016549">
    <w:abstractNumId w:val="7"/>
  </w:num>
  <w:num w:numId="11" w16cid:durableId="1917981343">
    <w:abstractNumId w:val="10"/>
  </w:num>
  <w:num w:numId="12" w16cid:durableId="1570845106">
    <w:abstractNumId w:val="3"/>
  </w:num>
  <w:num w:numId="13" w16cid:durableId="1931498521">
    <w:abstractNumId w:val="6"/>
  </w:num>
  <w:num w:numId="14" w16cid:durableId="2105571650">
    <w:abstractNumId w:val="4"/>
  </w:num>
  <w:num w:numId="15" w16cid:durableId="205973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DFD"/>
    <w:rsid w:val="000113CC"/>
    <w:rsid w:val="0002372B"/>
    <w:rsid w:val="00037029"/>
    <w:rsid w:val="000436A2"/>
    <w:rsid w:val="000C1EF1"/>
    <w:rsid w:val="00126FD4"/>
    <w:rsid w:val="00143075"/>
    <w:rsid w:val="00161021"/>
    <w:rsid w:val="0016567F"/>
    <w:rsid w:val="00170933"/>
    <w:rsid w:val="0017444D"/>
    <w:rsid w:val="001A79C7"/>
    <w:rsid w:val="002235B9"/>
    <w:rsid w:val="00226AC2"/>
    <w:rsid w:val="00326DC5"/>
    <w:rsid w:val="00332074"/>
    <w:rsid w:val="00334B6E"/>
    <w:rsid w:val="0034579A"/>
    <w:rsid w:val="00381507"/>
    <w:rsid w:val="003C6C82"/>
    <w:rsid w:val="003F6649"/>
    <w:rsid w:val="00403E8E"/>
    <w:rsid w:val="00405829"/>
    <w:rsid w:val="00416955"/>
    <w:rsid w:val="00477987"/>
    <w:rsid w:val="004A2D80"/>
    <w:rsid w:val="004C7590"/>
    <w:rsid w:val="00507A65"/>
    <w:rsid w:val="005121A9"/>
    <w:rsid w:val="00523315"/>
    <w:rsid w:val="005276C8"/>
    <w:rsid w:val="005340E1"/>
    <w:rsid w:val="00546004"/>
    <w:rsid w:val="00572384"/>
    <w:rsid w:val="005B783C"/>
    <w:rsid w:val="005C768A"/>
    <w:rsid w:val="00604FD8"/>
    <w:rsid w:val="00605FE6"/>
    <w:rsid w:val="006B47AA"/>
    <w:rsid w:val="006D1D5C"/>
    <w:rsid w:val="00787120"/>
    <w:rsid w:val="00792B40"/>
    <w:rsid w:val="007A47D0"/>
    <w:rsid w:val="007A5264"/>
    <w:rsid w:val="007E1696"/>
    <w:rsid w:val="007F1C32"/>
    <w:rsid w:val="008333C1"/>
    <w:rsid w:val="008334C9"/>
    <w:rsid w:val="00833AC5"/>
    <w:rsid w:val="00843E03"/>
    <w:rsid w:val="00860B6A"/>
    <w:rsid w:val="00861EE7"/>
    <w:rsid w:val="00876162"/>
    <w:rsid w:val="008834ED"/>
    <w:rsid w:val="008A05CE"/>
    <w:rsid w:val="008A1992"/>
    <w:rsid w:val="008C6738"/>
    <w:rsid w:val="00970F40"/>
    <w:rsid w:val="009731B4"/>
    <w:rsid w:val="00983CFE"/>
    <w:rsid w:val="009B581D"/>
    <w:rsid w:val="009E08CD"/>
    <w:rsid w:val="00A11544"/>
    <w:rsid w:val="00A13C27"/>
    <w:rsid w:val="00A2211C"/>
    <w:rsid w:val="00A24A42"/>
    <w:rsid w:val="00A461AD"/>
    <w:rsid w:val="00AA028F"/>
    <w:rsid w:val="00B2155B"/>
    <w:rsid w:val="00B86A73"/>
    <w:rsid w:val="00BC2FF7"/>
    <w:rsid w:val="00BF07F8"/>
    <w:rsid w:val="00C07EBD"/>
    <w:rsid w:val="00C21A5B"/>
    <w:rsid w:val="00C40A02"/>
    <w:rsid w:val="00C56005"/>
    <w:rsid w:val="00CA52B7"/>
    <w:rsid w:val="00CA5F16"/>
    <w:rsid w:val="00D10605"/>
    <w:rsid w:val="00D22162"/>
    <w:rsid w:val="00D26F80"/>
    <w:rsid w:val="00D3236F"/>
    <w:rsid w:val="00DC4024"/>
    <w:rsid w:val="00DE0C85"/>
    <w:rsid w:val="00DE410C"/>
    <w:rsid w:val="00E51FF1"/>
    <w:rsid w:val="00E82376"/>
    <w:rsid w:val="00EB6269"/>
    <w:rsid w:val="00ED5D55"/>
    <w:rsid w:val="00ED745A"/>
    <w:rsid w:val="00EE3CC1"/>
    <w:rsid w:val="00EF5B91"/>
    <w:rsid w:val="00F01CB3"/>
    <w:rsid w:val="00F305C7"/>
    <w:rsid w:val="00F31749"/>
    <w:rsid w:val="00F416AE"/>
    <w:rsid w:val="00F45061"/>
    <w:rsid w:val="00F5599A"/>
    <w:rsid w:val="00F62CA3"/>
    <w:rsid w:val="00F62D1C"/>
    <w:rsid w:val="00F67DFD"/>
    <w:rsid w:val="00F90B00"/>
    <w:rsid w:val="00FA27E5"/>
    <w:rsid w:val="00FC266E"/>
    <w:rsid w:val="00FD2F24"/>
    <w:rsid w:val="00FF2E85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78751A6D"/>
  <w15:docId w15:val="{2AA8BC7E-9366-4234-8FDA-6A328AB1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EALetterHead">
    <w:name w:val="TEA Letter Head"/>
    <w:basedOn w:val="Normal"/>
    <w:pPr>
      <w:tabs>
        <w:tab w:val="left" w:pos="288"/>
        <w:tab w:val="left" w:pos="576"/>
        <w:tab w:val="left" w:pos="2635"/>
        <w:tab w:val="left" w:pos="4608"/>
      </w:tabs>
    </w:pPr>
    <w:rPr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nhideWhenUsed/>
    <w:rsid w:val="003F664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4579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4579A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DE41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709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09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5233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3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orary%20Internet%20Files\OLK92F0\New%20Policy%20-%20Year%2020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New Policy - Year 2000</Template>
  <TotalTime>19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HEAD BLANK</vt:lpstr>
    </vt:vector>
  </TitlesOfParts>
  <Company>United States Army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 BLANK</dc:title>
  <dc:creator>pat</dc:creator>
  <cp:lastModifiedBy>Foster, Kimberly A CIV USARMY ID-T2 (USA)</cp:lastModifiedBy>
  <cp:revision>21</cp:revision>
  <cp:lastPrinted>2016-02-26T17:18:00Z</cp:lastPrinted>
  <dcterms:created xsi:type="dcterms:W3CDTF">2017-12-06T15:31:00Z</dcterms:created>
  <dcterms:modified xsi:type="dcterms:W3CDTF">2026-04-21T19:31:00Z</dcterms:modified>
</cp:coreProperties>
</file>